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20" w:rsidRDefault="00FE50A7">
      <w:pPr>
        <w:pStyle w:val="Body"/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</w:rPr>
      </w:pPr>
      <w:r>
        <w:rPr>
          <w:rFonts w:ascii="Calibri" w:eastAsia="Calibri" w:hAnsi="Calibri" w:cs="Calibri"/>
          <w:noProof/>
          <w:u w:color="00000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1400373</wp:posOffset>
            </wp:positionH>
            <wp:positionV relativeFrom="page">
              <wp:posOffset>0</wp:posOffset>
            </wp:positionV>
            <wp:extent cx="2771450" cy="846832"/>
            <wp:effectExtent l="0" t="0" r="0" b="0"/>
            <wp:wrapThrough wrapText="bothSides" distL="152400" distR="152400">
              <wp:wrapPolygon edited="1">
                <wp:start x="2963" y="3068"/>
                <wp:lineTo x="4200" y="3436"/>
                <wp:lineTo x="4613" y="4173"/>
                <wp:lineTo x="4763" y="4909"/>
                <wp:lineTo x="5250" y="6382"/>
                <wp:lineTo x="5588" y="8714"/>
                <wp:lineTo x="5513" y="9082"/>
                <wp:lineTo x="5513" y="10432"/>
                <wp:lineTo x="5400" y="10432"/>
                <wp:lineTo x="5400" y="11168"/>
                <wp:lineTo x="5550" y="11291"/>
                <wp:lineTo x="5513" y="13255"/>
                <wp:lineTo x="5663" y="13255"/>
                <wp:lineTo x="5325" y="15341"/>
                <wp:lineTo x="4200" y="17918"/>
                <wp:lineTo x="3525" y="18655"/>
                <wp:lineTo x="2888" y="18409"/>
                <wp:lineTo x="3375" y="18041"/>
                <wp:lineTo x="2850" y="17918"/>
                <wp:lineTo x="3113" y="17550"/>
                <wp:lineTo x="3825" y="17550"/>
                <wp:lineTo x="4688" y="16200"/>
                <wp:lineTo x="5325" y="13255"/>
                <wp:lineTo x="5400" y="11168"/>
                <wp:lineTo x="5400" y="10432"/>
                <wp:lineTo x="5138" y="10432"/>
                <wp:lineTo x="5138" y="12395"/>
                <wp:lineTo x="5138" y="13377"/>
                <wp:lineTo x="4838" y="14359"/>
                <wp:lineTo x="5063" y="12764"/>
                <wp:lineTo x="5138" y="12395"/>
                <wp:lineTo x="5138" y="10432"/>
                <wp:lineTo x="5100" y="10432"/>
                <wp:lineTo x="5138" y="9941"/>
                <wp:lineTo x="4913" y="9941"/>
                <wp:lineTo x="4875" y="9082"/>
                <wp:lineTo x="4725" y="8959"/>
                <wp:lineTo x="4388" y="6750"/>
                <wp:lineTo x="4313" y="6627"/>
                <wp:lineTo x="4238" y="6505"/>
                <wp:lineTo x="3900" y="5645"/>
                <wp:lineTo x="4088" y="5400"/>
                <wp:lineTo x="3900" y="5032"/>
                <wp:lineTo x="3788" y="5645"/>
                <wp:lineTo x="3675" y="5645"/>
                <wp:lineTo x="3525" y="5523"/>
                <wp:lineTo x="3450" y="5535"/>
                <wp:lineTo x="3450" y="6382"/>
                <wp:lineTo x="3900" y="6627"/>
                <wp:lineTo x="3975" y="8468"/>
                <wp:lineTo x="3825" y="8836"/>
                <wp:lineTo x="3713" y="6750"/>
                <wp:lineTo x="3525" y="6750"/>
                <wp:lineTo x="3338" y="8468"/>
                <wp:lineTo x="3375" y="11536"/>
                <wp:lineTo x="3975" y="10555"/>
                <wp:lineTo x="4125" y="9082"/>
                <wp:lineTo x="4613" y="9082"/>
                <wp:lineTo x="4613" y="9450"/>
                <wp:lineTo x="4313" y="9573"/>
                <wp:lineTo x="4313" y="12273"/>
                <wp:lineTo x="4613" y="12150"/>
                <wp:lineTo x="4650" y="11782"/>
                <wp:lineTo x="4800" y="11782"/>
                <wp:lineTo x="4688" y="12641"/>
                <wp:lineTo x="4650" y="12641"/>
                <wp:lineTo x="4650" y="13991"/>
                <wp:lineTo x="4763" y="14236"/>
                <wp:lineTo x="4650" y="14236"/>
                <wp:lineTo x="4688" y="14605"/>
                <wp:lineTo x="4725" y="14359"/>
                <wp:lineTo x="4613" y="14850"/>
                <wp:lineTo x="4500" y="14605"/>
                <wp:lineTo x="4613" y="14482"/>
                <wp:lineTo x="4613" y="14114"/>
                <wp:lineTo x="4650" y="13991"/>
                <wp:lineTo x="4650" y="12641"/>
                <wp:lineTo x="4200" y="12641"/>
                <wp:lineTo x="3938" y="11536"/>
                <wp:lineTo x="3900" y="11045"/>
                <wp:lineTo x="3413" y="11905"/>
                <wp:lineTo x="3638" y="14236"/>
                <wp:lineTo x="3263" y="13991"/>
                <wp:lineTo x="2963" y="12886"/>
                <wp:lineTo x="2700" y="13377"/>
                <wp:lineTo x="3000" y="12641"/>
                <wp:lineTo x="2963" y="9818"/>
                <wp:lineTo x="2625" y="9573"/>
                <wp:lineTo x="2363" y="12886"/>
                <wp:lineTo x="2100" y="12764"/>
                <wp:lineTo x="2100" y="8591"/>
                <wp:lineTo x="2288" y="8591"/>
                <wp:lineTo x="2363" y="9695"/>
                <wp:lineTo x="2513" y="9205"/>
                <wp:lineTo x="2963" y="9573"/>
                <wp:lineTo x="3300" y="6750"/>
                <wp:lineTo x="3450" y="6382"/>
                <wp:lineTo x="3450" y="5535"/>
                <wp:lineTo x="2813" y="5645"/>
                <wp:lineTo x="2100" y="7241"/>
                <wp:lineTo x="1913" y="7977"/>
                <wp:lineTo x="1800" y="8223"/>
                <wp:lineTo x="1800" y="7486"/>
                <wp:lineTo x="1500" y="9205"/>
                <wp:lineTo x="1500" y="12395"/>
                <wp:lineTo x="2100" y="15095"/>
                <wp:lineTo x="2175" y="14973"/>
                <wp:lineTo x="1688" y="13009"/>
                <wp:lineTo x="1688" y="11782"/>
                <wp:lineTo x="1575" y="10923"/>
                <wp:lineTo x="1650" y="8836"/>
                <wp:lineTo x="1913" y="9082"/>
                <wp:lineTo x="1838" y="10432"/>
                <wp:lineTo x="1875" y="12273"/>
                <wp:lineTo x="2025" y="12641"/>
                <wp:lineTo x="2138" y="13868"/>
                <wp:lineTo x="2850" y="15586"/>
                <wp:lineTo x="3000" y="15832"/>
                <wp:lineTo x="2925" y="15955"/>
                <wp:lineTo x="3150" y="16200"/>
                <wp:lineTo x="2963" y="16323"/>
                <wp:lineTo x="3038" y="16568"/>
                <wp:lineTo x="3788" y="15955"/>
                <wp:lineTo x="3638" y="15709"/>
                <wp:lineTo x="3600" y="15464"/>
                <wp:lineTo x="3713" y="15464"/>
                <wp:lineTo x="3713" y="15095"/>
                <wp:lineTo x="4350" y="14114"/>
                <wp:lineTo x="4425" y="13745"/>
                <wp:lineTo x="4125" y="15341"/>
                <wp:lineTo x="3863" y="16077"/>
                <wp:lineTo x="4163" y="15218"/>
                <wp:lineTo x="4463" y="15218"/>
                <wp:lineTo x="4425" y="15464"/>
                <wp:lineTo x="4313" y="15832"/>
                <wp:lineTo x="3900" y="16936"/>
                <wp:lineTo x="3038" y="17305"/>
                <wp:lineTo x="2438" y="16598"/>
                <wp:lineTo x="2438" y="17305"/>
                <wp:lineTo x="2813" y="17795"/>
                <wp:lineTo x="2438" y="17550"/>
                <wp:lineTo x="2438" y="17305"/>
                <wp:lineTo x="2438" y="16598"/>
                <wp:lineTo x="2100" y="16200"/>
                <wp:lineTo x="1425" y="13991"/>
                <wp:lineTo x="1238" y="12518"/>
                <wp:lineTo x="1463" y="14482"/>
                <wp:lineTo x="2063" y="16691"/>
                <wp:lineTo x="2063" y="16936"/>
                <wp:lineTo x="2100" y="17182"/>
                <wp:lineTo x="2175" y="16936"/>
                <wp:lineTo x="2400" y="17550"/>
                <wp:lineTo x="2250" y="17182"/>
                <wp:lineTo x="2138" y="17427"/>
                <wp:lineTo x="2025" y="17149"/>
                <wp:lineTo x="2025" y="17427"/>
                <wp:lineTo x="2213" y="18041"/>
                <wp:lineTo x="1988" y="17918"/>
                <wp:lineTo x="2025" y="17427"/>
                <wp:lineTo x="2025" y="17149"/>
                <wp:lineTo x="1988" y="17059"/>
                <wp:lineTo x="1950" y="16568"/>
                <wp:lineTo x="1800" y="16445"/>
                <wp:lineTo x="1950" y="17059"/>
                <wp:lineTo x="1350" y="15341"/>
                <wp:lineTo x="863" y="12150"/>
                <wp:lineTo x="900" y="9327"/>
                <wp:lineTo x="1238" y="6382"/>
                <wp:lineTo x="1463" y="6259"/>
                <wp:lineTo x="1725" y="5032"/>
                <wp:lineTo x="1950" y="4664"/>
                <wp:lineTo x="2100" y="4173"/>
                <wp:lineTo x="2738" y="3436"/>
                <wp:lineTo x="2963" y="3068"/>
                <wp:lineTo x="6563" y="3068"/>
                <wp:lineTo x="6563" y="6750"/>
                <wp:lineTo x="6713" y="6799"/>
                <wp:lineTo x="7050" y="7364"/>
                <wp:lineTo x="6713" y="7241"/>
                <wp:lineTo x="6713" y="9082"/>
                <wp:lineTo x="7275" y="8836"/>
                <wp:lineTo x="7275" y="7486"/>
                <wp:lineTo x="7050" y="7364"/>
                <wp:lineTo x="6713" y="6799"/>
                <wp:lineTo x="7313" y="6995"/>
                <wp:lineTo x="7500" y="7855"/>
                <wp:lineTo x="7388" y="9082"/>
                <wp:lineTo x="7200" y="9695"/>
                <wp:lineTo x="7538" y="11291"/>
                <wp:lineTo x="7275" y="11045"/>
                <wp:lineTo x="7013" y="9573"/>
                <wp:lineTo x="6713" y="9573"/>
                <wp:lineTo x="6713" y="11291"/>
                <wp:lineTo x="6563" y="11291"/>
                <wp:lineTo x="6563" y="6750"/>
                <wp:lineTo x="6563" y="3068"/>
                <wp:lineTo x="7913" y="3068"/>
                <wp:lineTo x="7913" y="7855"/>
                <wp:lineTo x="8100" y="8038"/>
                <wp:lineTo x="8100" y="8468"/>
                <wp:lineTo x="7800" y="8591"/>
                <wp:lineTo x="7725" y="9450"/>
                <wp:lineTo x="8250" y="9450"/>
                <wp:lineTo x="8100" y="8468"/>
                <wp:lineTo x="8100" y="8038"/>
                <wp:lineTo x="8288" y="8223"/>
                <wp:lineTo x="8400" y="9818"/>
                <wp:lineTo x="7725" y="9818"/>
                <wp:lineTo x="7875" y="10800"/>
                <wp:lineTo x="8250" y="10677"/>
                <wp:lineTo x="8363" y="10923"/>
                <wp:lineTo x="7950" y="11414"/>
                <wp:lineTo x="7613" y="10555"/>
                <wp:lineTo x="7650" y="8468"/>
                <wp:lineTo x="7913" y="7855"/>
                <wp:lineTo x="7913" y="3068"/>
                <wp:lineTo x="8850" y="3068"/>
                <wp:lineTo x="8850" y="6750"/>
                <wp:lineTo x="9038" y="6750"/>
                <wp:lineTo x="9000" y="7364"/>
                <wp:lineTo x="8850" y="7364"/>
                <wp:lineTo x="8850" y="6750"/>
                <wp:lineTo x="8850" y="3068"/>
                <wp:lineTo x="9450" y="3068"/>
                <wp:lineTo x="9450" y="7855"/>
                <wp:lineTo x="9675" y="8121"/>
                <wp:lineTo x="9675" y="8468"/>
                <wp:lineTo x="9375" y="8591"/>
                <wp:lineTo x="9375" y="10432"/>
                <wp:lineTo x="9788" y="10309"/>
                <wp:lineTo x="9788" y="8591"/>
                <wp:lineTo x="9675" y="8468"/>
                <wp:lineTo x="9675" y="8121"/>
                <wp:lineTo x="9863" y="8345"/>
                <wp:lineTo x="9863" y="7977"/>
                <wp:lineTo x="10013" y="7977"/>
                <wp:lineTo x="9938" y="11782"/>
                <wp:lineTo x="9713" y="12273"/>
                <wp:lineTo x="9188" y="12027"/>
                <wp:lineTo x="9300" y="11536"/>
                <wp:lineTo x="9825" y="11536"/>
                <wp:lineTo x="9825" y="10677"/>
                <wp:lineTo x="9413" y="11045"/>
                <wp:lineTo x="9150" y="10186"/>
                <wp:lineTo x="9225" y="8345"/>
                <wp:lineTo x="9450" y="7855"/>
                <wp:lineTo x="9450" y="3068"/>
                <wp:lineTo x="10837" y="3068"/>
                <wp:lineTo x="10837" y="7855"/>
                <wp:lineTo x="11025" y="8039"/>
                <wp:lineTo x="11025" y="8468"/>
                <wp:lineTo x="10725" y="8591"/>
                <wp:lineTo x="10650" y="10309"/>
                <wp:lineTo x="10837" y="10923"/>
                <wp:lineTo x="11137" y="10677"/>
                <wp:lineTo x="11137" y="8591"/>
                <wp:lineTo x="11025" y="8468"/>
                <wp:lineTo x="11025" y="8039"/>
                <wp:lineTo x="11212" y="8223"/>
                <wp:lineTo x="11400" y="9818"/>
                <wp:lineTo x="11175" y="11168"/>
                <wp:lineTo x="10688" y="11168"/>
                <wp:lineTo x="10463" y="10064"/>
                <wp:lineTo x="10613" y="8223"/>
                <wp:lineTo x="10837" y="7855"/>
                <wp:lineTo x="10837" y="3068"/>
                <wp:lineTo x="11475" y="3068"/>
                <wp:lineTo x="11475" y="7977"/>
                <wp:lineTo x="11662" y="7977"/>
                <wp:lineTo x="11737" y="10800"/>
                <wp:lineTo x="12075" y="10677"/>
                <wp:lineTo x="12112" y="7977"/>
                <wp:lineTo x="12262" y="7977"/>
                <wp:lineTo x="12262" y="11291"/>
                <wp:lineTo x="12112" y="11291"/>
                <wp:lineTo x="12075" y="11045"/>
                <wp:lineTo x="11775" y="11291"/>
                <wp:lineTo x="11512" y="10800"/>
                <wp:lineTo x="11475" y="7977"/>
                <wp:lineTo x="11475" y="3068"/>
                <wp:lineTo x="12637" y="3068"/>
                <wp:lineTo x="12637" y="7855"/>
                <wp:lineTo x="13050" y="8345"/>
                <wp:lineTo x="12562" y="8591"/>
                <wp:lineTo x="12712" y="9327"/>
                <wp:lineTo x="13050" y="9941"/>
                <wp:lineTo x="12975" y="11168"/>
                <wp:lineTo x="12450" y="11168"/>
                <wp:lineTo x="12412" y="10555"/>
                <wp:lineTo x="12862" y="10800"/>
                <wp:lineTo x="12825" y="9941"/>
                <wp:lineTo x="12412" y="9205"/>
                <wp:lineTo x="12525" y="7977"/>
                <wp:lineTo x="12637" y="7855"/>
                <wp:lineTo x="12637" y="3068"/>
                <wp:lineTo x="13200" y="3068"/>
                <wp:lineTo x="13200" y="6750"/>
                <wp:lineTo x="14025" y="6750"/>
                <wp:lineTo x="14025" y="7241"/>
                <wp:lineTo x="13350" y="7241"/>
                <wp:lineTo x="13350" y="8836"/>
                <wp:lineTo x="13950" y="8836"/>
                <wp:lineTo x="13950" y="9327"/>
                <wp:lineTo x="13387" y="9327"/>
                <wp:lineTo x="13387" y="12273"/>
                <wp:lineTo x="13800" y="12641"/>
                <wp:lineTo x="13275" y="12886"/>
                <wp:lineTo x="13275" y="14359"/>
                <wp:lineTo x="13725" y="14359"/>
                <wp:lineTo x="13725" y="14727"/>
                <wp:lineTo x="13237" y="14727"/>
                <wp:lineTo x="13087" y="13255"/>
                <wp:lineTo x="13387" y="12273"/>
                <wp:lineTo x="13387" y="9327"/>
                <wp:lineTo x="13350" y="9327"/>
                <wp:lineTo x="13350" y="11291"/>
                <wp:lineTo x="13200" y="11291"/>
                <wp:lineTo x="13200" y="6750"/>
                <wp:lineTo x="13200" y="3068"/>
                <wp:lineTo x="14437" y="3068"/>
                <wp:lineTo x="14437" y="7855"/>
                <wp:lineTo x="14625" y="8039"/>
                <wp:lineTo x="14625" y="8468"/>
                <wp:lineTo x="14325" y="8591"/>
                <wp:lineTo x="14325" y="10677"/>
                <wp:lineTo x="14737" y="10677"/>
                <wp:lineTo x="14737" y="8591"/>
                <wp:lineTo x="14625" y="8468"/>
                <wp:lineTo x="14625" y="8039"/>
                <wp:lineTo x="14812" y="8223"/>
                <wp:lineTo x="15000" y="9327"/>
                <wp:lineTo x="14850" y="10923"/>
                <wp:lineTo x="14812" y="10968"/>
                <wp:lineTo x="14812" y="12273"/>
                <wp:lineTo x="15375" y="14236"/>
                <wp:lineTo x="15450" y="12395"/>
                <wp:lineTo x="15487" y="14850"/>
                <wp:lineTo x="15150" y="13991"/>
                <wp:lineTo x="14925" y="13009"/>
                <wp:lineTo x="14925" y="14850"/>
                <wp:lineTo x="14812" y="14850"/>
                <wp:lineTo x="14812" y="12273"/>
                <wp:lineTo x="14812" y="10968"/>
                <wp:lineTo x="14437" y="11414"/>
                <wp:lineTo x="14175" y="10650"/>
                <wp:lineTo x="14175" y="12273"/>
                <wp:lineTo x="14400" y="12493"/>
                <wp:lineTo x="14400" y="12764"/>
                <wp:lineTo x="14025" y="12886"/>
                <wp:lineTo x="14062" y="14482"/>
                <wp:lineTo x="14475" y="14359"/>
                <wp:lineTo x="14475" y="12886"/>
                <wp:lineTo x="14400" y="12764"/>
                <wp:lineTo x="14400" y="12493"/>
                <wp:lineTo x="14550" y="12641"/>
                <wp:lineTo x="14662" y="13991"/>
                <wp:lineTo x="14362" y="14973"/>
                <wp:lineTo x="13987" y="14605"/>
                <wp:lineTo x="13875" y="13132"/>
                <wp:lineTo x="14175" y="12273"/>
                <wp:lineTo x="14175" y="10650"/>
                <wp:lineTo x="14100" y="10432"/>
                <wp:lineTo x="14137" y="8591"/>
                <wp:lineTo x="14437" y="7855"/>
                <wp:lineTo x="14437" y="3068"/>
                <wp:lineTo x="15525" y="3068"/>
                <wp:lineTo x="15525" y="7855"/>
                <wp:lineTo x="15600" y="8468"/>
                <wp:lineTo x="15337" y="8714"/>
                <wp:lineTo x="15262" y="11291"/>
                <wp:lineTo x="15112" y="11291"/>
                <wp:lineTo x="15112" y="7977"/>
                <wp:lineTo x="15262" y="7977"/>
                <wp:lineTo x="15300" y="8345"/>
                <wp:lineTo x="15525" y="7855"/>
                <wp:lineTo x="15525" y="3068"/>
                <wp:lineTo x="16012" y="3068"/>
                <wp:lineTo x="16012" y="7855"/>
                <wp:lineTo x="16350" y="8223"/>
                <wp:lineTo x="16875" y="7977"/>
                <wp:lineTo x="17025" y="8591"/>
                <wp:lineTo x="17025" y="11291"/>
                <wp:lineTo x="16875" y="11291"/>
                <wp:lineTo x="16800" y="8468"/>
                <wp:lineTo x="16500" y="8468"/>
                <wp:lineTo x="16425" y="11291"/>
                <wp:lineTo x="16387" y="11291"/>
                <wp:lineTo x="16387" y="12273"/>
                <wp:lineTo x="16912" y="12273"/>
                <wp:lineTo x="16912" y="12641"/>
                <wp:lineTo x="16462" y="12641"/>
                <wp:lineTo x="16462" y="13500"/>
                <wp:lineTo x="16875" y="13745"/>
                <wp:lineTo x="16462" y="13745"/>
                <wp:lineTo x="16462" y="14605"/>
                <wp:lineTo x="16950" y="14850"/>
                <wp:lineTo x="16350" y="14850"/>
                <wp:lineTo x="16387" y="12273"/>
                <wp:lineTo x="16387" y="11291"/>
                <wp:lineTo x="16275" y="11291"/>
                <wp:lineTo x="16200" y="8468"/>
                <wp:lineTo x="15900" y="8591"/>
                <wp:lineTo x="15825" y="11291"/>
                <wp:lineTo x="15675" y="11291"/>
                <wp:lineTo x="15675" y="12273"/>
                <wp:lineTo x="16237" y="12273"/>
                <wp:lineTo x="16237" y="12641"/>
                <wp:lineTo x="15787" y="12641"/>
                <wp:lineTo x="15787" y="13500"/>
                <wp:lineTo x="16200" y="13745"/>
                <wp:lineTo x="15787" y="13868"/>
                <wp:lineTo x="15787" y="14850"/>
                <wp:lineTo x="15675" y="14850"/>
                <wp:lineTo x="15675" y="12273"/>
                <wp:lineTo x="15675" y="11291"/>
                <wp:lineTo x="15675" y="7977"/>
                <wp:lineTo x="15825" y="7977"/>
                <wp:lineTo x="15862" y="8223"/>
                <wp:lineTo x="16012" y="7855"/>
                <wp:lineTo x="16012" y="3068"/>
                <wp:lineTo x="17062" y="3068"/>
                <wp:lineTo x="17062" y="12273"/>
                <wp:lineTo x="17175" y="12342"/>
                <wp:lineTo x="17512" y="12764"/>
                <wp:lineTo x="17175" y="12641"/>
                <wp:lineTo x="17175" y="13623"/>
                <wp:lineTo x="17587" y="13377"/>
                <wp:lineTo x="17512" y="12764"/>
                <wp:lineTo x="17175" y="12342"/>
                <wp:lineTo x="17662" y="12641"/>
                <wp:lineTo x="17625" y="13623"/>
                <wp:lineTo x="17550" y="14114"/>
                <wp:lineTo x="17700" y="14850"/>
                <wp:lineTo x="17400" y="13991"/>
                <wp:lineTo x="17175" y="13991"/>
                <wp:lineTo x="17175" y="14850"/>
                <wp:lineTo x="17062" y="14850"/>
                <wp:lineTo x="17062" y="12273"/>
                <wp:lineTo x="17062" y="3068"/>
                <wp:lineTo x="17437" y="3068"/>
                <wp:lineTo x="17437" y="7855"/>
                <wp:lineTo x="17812" y="8223"/>
                <wp:lineTo x="17925" y="8836"/>
                <wp:lineTo x="17925" y="11291"/>
                <wp:lineTo x="17850" y="11291"/>
                <wp:lineTo x="17850" y="12273"/>
                <wp:lineTo x="18412" y="12395"/>
                <wp:lineTo x="17925" y="12641"/>
                <wp:lineTo x="17925" y="13500"/>
                <wp:lineTo x="18375" y="13745"/>
                <wp:lineTo x="17925" y="13745"/>
                <wp:lineTo x="17925" y="14605"/>
                <wp:lineTo x="18412" y="14850"/>
                <wp:lineTo x="17850" y="14850"/>
                <wp:lineTo x="17850" y="12273"/>
                <wp:lineTo x="17850" y="11291"/>
                <wp:lineTo x="17775" y="11291"/>
                <wp:lineTo x="17737" y="11045"/>
                <wp:lineTo x="17400" y="11291"/>
                <wp:lineTo x="17137" y="10800"/>
                <wp:lineTo x="17212" y="9450"/>
                <wp:lineTo x="17625" y="9359"/>
                <wp:lineTo x="17625" y="9695"/>
                <wp:lineTo x="17325" y="9818"/>
                <wp:lineTo x="17325" y="10800"/>
                <wp:lineTo x="17700" y="10677"/>
                <wp:lineTo x="17775" y="9695"/>
                <wp:lineTo x="17625" y="9695"/>
                <wp:lineTo x="17625" y="9359"/>
                <wp:lineTo x="17775" y="9327"/>
                <wp:lineTo x="17700" y="8468"/>
                <wp:lineTo x="17212" y="8468"/>
                <wp:lineTo x="17287" y="7977"/>
                <wp:lineTo x="17437" y="7855"/>
                <wp:lineTo x="17437" y="3068"/>
                <wp:lineTo x="18075" y="3068"/>
                <wp:lineTo x="18075" y="6995"/>
                <wp:lineTo x="18262" y="6995"/>
                <wp:lineTo x="18262" y="7977"/>
                <wp:lineTo x="18525" y="7977"/>
                <wp:lineTo x="18525" y="8345"/>
                <wp:lineTo x="18262" y="8345"/>
                <wp:lineTo x="18337" y="10923"/>
                <wp:lineTo x="18525" y="10923"/>
                <wp:lineTo x="18337" y="11414"/>
                <wp:lineTo x="18112" y="11045"/>
                <wp:lineTo x="18075" y="8345"/>
                <wp:lineTo x="17962" y="8345"/>
                <wp:lineTo x="17962" y="7977"/>
                <wp:lineTo x="18075" y="7977"/>
                <wp:lineTo x="18075" y="6995"/>
                <wp:lineTo x="18075" y="3068"/>
                <wp:lineTo x="18562" y="3068"/>
                <wp:lineTo x="18562" y="12273"/>
                <wp:lineTo x="19125" y="14236"/>
                <wp:lineTo x="19200" y="12273"/>
                <wp:lineTo x="19200" y="14850"/>
                <wp:lineTo x="18937" y="14236"/>
                <wp:lineTo x="18637" y="12886"/>
                <wp:lineTo x="18637" y="14850"/>
                <wp:lineTo x="18525" y="14850"/>
                <wp:lineTo x="18562" y="12273"/>
                <wp:lineTo x="18562" y="3068"/>
                <wp:lineTo x="18600" y="3068"/>
                <wp:lineTo x="18600" y="6750"/>
                <wp:lineTo x="18787" y="6750"/>
                <wp:lineTo x="18750" y="7364"/>
                <wp:lineTo x="18600" y="7364"/>
                <wp:lineTo x="18600" y="6750"/>
                <wp:lineTo x="18600" y="3068"/>
                <wp:lineTo x="19237" y="3068"/>
                <wp:lineTo x="19237" y="7855"/>
                <wp:lineTo x="19425" y="8059"/>
                <wp:lineTo x="19425" y="8468"/>
                <wp:lineTo x="19125" y="8591"/>
                <wp:lineTo x="19125" y="10555"/>
                <wp:lineTo x="19425" y="10923"/>
                <wp:lineTo x="19650" y="9941"/>
                <wp:lineTo x="19500" y="8468"/>
                <wp:lineTo x="19425" y="8468"/>
                <wp:lineTo x="19425" y="8059"/>
                <wp:lineTo x="19687" y="8345"/>
                <wp:lineTo x="19762" y="10064"/>
                <wp:lineTo x="19650" y="10674"/>
                <wp:lineTo x="19650" y="12273"/>
                <wp:lineTo x="20062" y="12641"/>
                <wp:lineTo x="19537" y="12886"/>
                <wp:lineTo x="19537" y="14359"/>
                <wp:lineTo x="19987" y="14359"/>
                <wp:lineTo x="20025" y="14727"/>
                <wp:lineTo x="19500" y="14727"/>
                <wp:lineTo x="19350" y="13377"/>
                <wp:lineTo x="19575" y="12395"/>
                <wp:lineTo x="19650" y="12273"/>
                <wp:lineTo x="19650" y="10674"/>
                <wp:lineTo x="19537" y="11291"/>
                <wp:lineTo x="19087" y="11168"/>
                <wp:lineTo x="18862" y="9818"/>
                <wp:lineTo x="19050" y="8223"/>
                <wp:lineTo x="19237" y="7855"/>
                <wp:lineTo x="19237" y="3068"/>
                <wp:lineTo x="20287" y="3068"/>
                <wp:lineTo x="20287" y="7855"/>
                <wp:lineTo x="20662" y="8345"/>
                <wp:lineTo x="20700" y="11291"/>
                <wp:lineTo x="20550" y="11291"/>
                <wp:lineTo x="20475" y="8468"/>
                <wp:lineTo x="20212" y="8563"/>
                <wp:lineTo x="20212" y="12273"/>
                <wp:lineTo x="20775" y="12395"/>
                <wp:lineTo x="20287" y="12641"/>
                <wp:lineTo x="20287" y="13500"/>
                <wp:lineTo x="20700" y="13745"/>
                <wp:lineTo x="20287" y="13745"/>
                <wp:lineTo x="20287" y="14605"/>
                <wp:lineTo x="20775" y="14850"/>
                <wp:lineTo x="20175" y="14850"/>
                <wp:lineTo x="20212" y="12273"/>
                <wp:lineTo x="20212" y="8563"/>
                <wp:lineTo x="20137" y="8591"/>
                <wp:lineTo x="20062" y="11291"/>
                <wp:lineTo x="19912" y="11291"/>
                <wp:lineTo x="19912" y="7977"/>
                <wp:lineTo x="20062" y="7977"/>
                <wp:lineTo x="20100" y="8223"/>
                <wp:lineTo x="20287" y="7855"/>
                <wp:lineTo x="20287" y="3068"/>
                <wp:lineTo x="2963" y="306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450" cy="8468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Calibri"/>
          <w:b/>
          <w:bCs/>
          <w:sz w:val="32"/>
          <w:szCs w:val="32"/>
          <w:u w:color="000000"/>
        </w:rPr>
        <w:t>Strategic Plan (2017-2020)</w:t>
      </w:r>
    </w:p>
    <w:p w:rsidR="008A7820" w:rsidRDefault="008A7820" w:rsidP="00CB4E61">
      <w:pPr>
        <w:pStyle w:val="Body"/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8A7820" w:rsidRDefault="00FE50A7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24"/>
          <w:szCs w:val="24"/>
        </w:rPr>
        <w:t>Mission of the Religious Formation Conference</w:t>
      </w:r>
    </w:p>
    <w:p w:rsidR="008A7820" w:rsidRDefault="00FE50A7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The Religious Formation Conference educates and strengthens formators in their ministry of formation. The RFC engages religious communities with timely resources, services, and </w:t>
      </w:r>
      <w:r>
        <w:rPr>
          <w:rFonts w:ascii="Times New Roman" w:hAnsi="Times New Roman"/>
          <w:sz w:val="24"/>
          <w:szCs w:val="24"/>
        </w:rPr>
        <w:t>experiences that support initial and ongoing formation, that are responsive to an emerging future, in prophetic witness to Gospel values through personal and communal transformation.</w:t>
      </w:r>
    </w:p>
    <w:p w:rsidR="008A7820" w:rsidRDefault="00FE50A7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:rsidR="008A7820" w:rsidRDefault="00FE50A7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24"/>
          <w:szCs w:val="24"/>
        </w:rPr>
        <w:t>Vision for the Future of the Religious Formation Conference</w:t>
      </w:r>
    </w:p>
    <w:p w:rsidR="008A7820" w:rsidRDefault="00FE50A7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The Religio</w:t>
      </w:r>
      <w:r>
        <w:rPr>
          <w:rFonts w:ascii="Times New Roman" w:hAnsi="Times New Roman"/>
          <w:sz w:val="24"/>
          <w:szCs w:val="24"/>
        </w:rPr>
        <w:t>us Formation Conference will engage women and men religious in a variety of vibrant resources, services, and experiences that bring our rich religious heritage into interaction with the contemporary and cult</w:t>
      </w:r>
      <w:r w:rsidR="00CB4E61">
        <w:rPr>
          <w:rFonts w:ascii="Times New Roman" w:hAnsi="Times New Roman"/>
          <w:sz w:val="24"/>
          <w:szCs w:val="24"/>
        </w:rPr>
        <w:t>ural realities of our world by:</w:t>
      </w:r>
    </w:p>
    <w:p w:rsidR="008A7820" w:rsidRDefault="00FE50A7" w:rsidP="00CB4E61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Promoting open</w:t>
      </w:r>
      <w:r>
        <w:rPr>
          <w:rFonts w:ascii="Times New Roman" w:hAnsi="Times New Roman"/>
          <w:sz w:val="24"/>
          <w:szCs w:val="24"/>
        </w:rPr>
        <w:t>, contemplative and collaborative dialogue;</w:t>
      </w:r>
    </w:p>
    <w:p w:rsidR="008A7820" w:rsidRDefault="00FE50A7" w:rsidP="00CB4E61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Modeling and encouraging inclus</w:t>
      </w:r>
      <w:r w:rsidR="00CB4E61">
        <w:rPr>
          <w:rFonts w:ascii="Times New Roman" w:hAnsi="Times New Roman"/>
          <w:sz w:val="24"/>
          <w:szCs w:val="24"/>
        </w:rPr>
        <w:t>ivity and respect for diversity;</w:t>
      </w:r>
    </w:p>
    <w:p w:rsidR="008A7820" w:rsidRDefault="00FE50A7" w:rsidP="00CB4E61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Welcoming inter-generational and inter-cultural viewpoints; and</w:t>
      </w:r>
    </w:p>
    <w:p w:rsidR="008A7820" w:rsidRDefault="00FE50A7" w:rsidP="00CB4E61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>Responding to God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ongoing invitation to the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of religious life.</w:t>
      </w:r>
    </w:p>
    <w:p w:rsidR="008A7820" w:rsidRDefault="00FE50A7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:rsidR="008A7820" w:rsidRDefault="00FE50A7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2017 </w:t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sz w:val="28"/>
          <w:szCs w:val="28"/>
        </w:rPr>
        <w:t>2020 Goals</w:t>
      </w:r>
    </w:p>
    <w:p w:rsidR="008A7820" w:rsidRDefault="00FE50A7">
      <w:pPr>
        <w:pStyle w:val="Default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:rsidR="008A7820" w:rsidRDefault="00FE50A7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bCs/>
          <w:sz w:val="24"/>
          <w:szCs w:val="24"/>
        </w:rPr>
        <w:t>AREA:</w:t>
      </w:r>
      <w:r>
        <w:rPr>
          <w:rFonts w:ascii="Times New Roman" w:hAnsi="Times New Roman"/>
          <w:sz w:val="36"/>
          <w:szCs w:val="36"/>
        </w:rPr>
        <w:t xml:space="preserve"> </w:t>
      </w:r>
      <w:r w:rsidR="00CB4E61"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b/>
          <w:bCs/>
          <w:sz w:val="24"/>
          <w:szCs w:val="24"/>
        </w:rPr>
        <w:t>Initial and Ongoing Formation Programs &amp; Services</w:t>
      </w:r>
    </w:p>
    <w:p w:rsidR="008A7820" w:rsidRDefault="00FE50A7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:rsidR="008A7820" w:rsidRDefault="00FE50A7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GOAL 1:</w:t>
      </w:r>
      <w:r>
        <w:rPr>
          <w:rFonts w:ascii="Times New Roman" w:hAnsi="Times New Roman"/>
          <w:sz w:val="24"/>
          <w:szCs w:val="24"/>
        </w:rPr>
        <w:t xml:space="preserve"> Foster and enhance the understanding and living of the evolving theology and charism of religious life.</w:t>
      </w:r>
    </w:p>
    <w:p w:rsidR="008A7820" w:rsidRDefault="008A7820" w:rsidP="00CB4E61">
      <w:pPr>
        <w:pStyle w:val="Body"/>
        <w:spacing w:line="259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8A7820" w:rsidRDefault="00FE50A7" w:rsidP="00CB4E61">
      <w:pPr>
        <w:pStyle w:val="Body"/>
        <w:ind w:left="1440" w:hanging="14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sz w:val="24"/>
          <w:szCs w:val="24"/>
          <w:u w:color="000000"/>
        </w:rPr>
        <w:t>Objective 1.1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ab/>
        <w:t>Address the needs of newer religious by promoting the fo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rmation of peer cohorts with an emphasis on establishing a strong theological foundation that will inform their life and mission.</w:t>
      </w:r>
    </w:p>
    <w:p w:rsidR="008A7820" w:rsidRPr="00CB4E61" w:rsidRDefault="00FE50A7" w:rsidP="00CB4E61">
      <w:pPr>
        <w:pStyle w:val="Body"/>
        <w:ind w:left="1440" w:hanging="1440"/>
        <w:rPr>
          <w:rFonts w:ascii="Times New Roman" w:eastAsia="Calibri" w:hAnsi="Times New Roman" w:cs="Times New Roman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  <w:lang w:val="fr-FR"/>
        </w:rPr>
        <w:t>Objective 1.2</w:t>
      </w:r>
      <w:r>
        <w:rPr>
          <w:rFonts w:ascii="Calibri" w:eastAsia="Calibri" w:hAnsi="Calibri" w:cs="Calibri"/>
          <w:sz w:val="24"/>
          <w:szCs w:val="24"/>
          <w:u w:color="000000"/>
          <w:lang w:val="fr-FR"/>
        </w:rPr>
        <w:tab/>
      </w:r>
      <w:r w:rsidRPr="00CB4E61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Develop and implement relevant and reflective resources, services, and experiences for the ongoing formation of </w:t>
      </w:r>
      <w:r w:rsidRPr="00CB4E61">
        <w:rPr>
          <w:rFonts w:ascii="Times New Roman" w:eastAsia="Calibri" w:hAnsi="Times New Roman" w:cs="Times New Roman"/>
          <w:sz w:val="24"/>
          <w:szCs w:val="24"/>
          <w:u w:color="000000"/>
        </w:rPr>
        <w:t>men or women religious, for both men and women religious, and for congregations.</w:t>
      </w:r>
    </w:p>
    <w:p w:rsidR="008A7820" w:rsidRPr="00CB4E61" w:rsidRDefault="00FE50A7" w:rsidP="00CB4E61">
      <w:pPr>
        <w:pStyle w:val="Body"/>
        <w:ind w:left="1440" w:hanging="1440"/>
        <w:rPr>
          <w:rFonts w:ascii="Times New Roman" w:eastAsia="Calibri" w:hAnsi="Times New Roman" w:cs="Times New Roman"/>
          <w:sz w:val="24"/>
          <w:szCs w:val="24"/>
          <w:u w:color="000000"/>
        </w:rPr>
      </w:pPr>
      <w:r w:rsidRPr="00CB4E61">
        <w:rPr>
          <w:rFonts w:ascii="Times New Roman" w:eastAsia="Calibri" w:hAnsi="Times New Roman" w:cs="Times New Roman"/>
          <w:sz w:val="24"/>
          <w:szCs w:val="24"/>
          <w:u w:color="000000"/>
          <w:lang w:val="fr-FR"/>
        </w:rPr>
        <w:t>Objective 1.</w:t>
      </w:r>
      <w:r w:rsidRPr="00CB4E61">
        <w:rPr>
          <w:rFonts w:ascii="Times New Roman" w:eastAsia="Calibri" w:hAnsi="Times New Roman" w:cs="Times New Roman"/>
          <w:sz w:val="24"/>
          <w:szCs w:val="24"/>
          <w:u w:color="000000"/>
        </w:rPr>
        <w:t>3</w:t>
      </w:r>
      <w:r w:rsidRPr="00CB4E61">
        <w:rPr>
          <w:rFonts w:ascii="Times New Roman" w:eastAsia="Calibri" w:hAnsi="Times New Roman" w:cs="Times New Roman"/>
          <w:sz w:val="24"/>
          <w:szCs w:val="24"/>
          <w:u w:color="000000"/>
        </w:rPr>
        <w:tab/>
      </w:r>
      <w:r w:rsidRPr="00CB4E61">
        <w:rPr>
          <w:rFonts w:ascii="Times New Roman" w:eastAsia="Calibri" w:hAnsi="Times New Roman" w:cs="Times New Roman"/>
          <w:sz w:val="24"/>
          <w:szCs w:val="24"/>
          <w:u w:color="000000"/>
        </w:rPr>
        <w:t>Support the ministry of formators as they relate with a more ethnically, culturally, and age diverse population of women and men religious.</w:t>
      </w:r>
    </w:p>
    <w:p w:rsidR="008A7820" w:rsidRDefault="00FE50A7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8A7820" w:rsidRDefault="00FE50A7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AREA:</w:t>
      </w:r>
      <w:r>
        <w:rPr>
          <w:rFonts w:ascii="Times New Roman" w:hAnsi="Times New Roman"/>
          <w:b/>
          <w:bCs/>
          <w:sz w:val="24"/>
          <w:szCs w:val="24"/>
        </w:rPr>
        <w:tab/>
        <w:t>Vitality an</w:t>
      </w:r>
      <w:r>
        <w:rPr>
          <w:rFonts w:ascii="Times New Roman" w:hAnsi="Times New Roman"/>
          <w:b/>
          <w:bCs/>
          <w:sz w:val="24"/>
          <w:szCs w:val="24"/>
        </w:rPr>
        <w:t>d Sustainability</w:t>
      </w:r>
    </w:p>
    <w:p w:rsidR="008A7820" w:rsidRDefault="008A7820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7820" w:rsidRDefault="00FE50A7" w:rsidP="00CB4E61">
      <w:pPr>
        <w:pStyle w:val="Body"/>
        <w:spacing w:line="259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B4E61">
        <w:rPr>
          <w:rFonts w:ascii="Times New Roman" w:eastAsia="Calibri" w:hAnsi="Times New Roman" w:cs="Calibri"/>
          <w:b/>
          <w:iCs/>
          <w:sz w:val="24"/>
          <w:szCs w:val="24"/>
          <w:u w:color="000000"/>
        </w:rPr>
        <w:t>GOAL 2:</w:t>
      </w:r>
      <w:r w:rsidR="00CB4E61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Collaborate with other organizations serving religious </w:t>
      </w:r>
      <w:r w:rsidR="00CB4E61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life </w:t>
      </w:r>
      <w:proofErr w:type="gramStart"/>
      <w:r w:rsidR="00CB4E61">
        <w:rPr>
          <w:rFonts w:ascii="Times New Roman" w:eastAsia="Times New Roman" w:hAnsi="Times New Roman" w:cs="Times New Roman"/>
          <w:sz w:val="24"/>
          <w:szCs w:val="24"/>
          <w:u w:color="000000"/>
        </w:rPr>
        <w:t>in order to</w:t>
      </w:r>
      <w:proofErr w:type="gramEnd"/>
      <w:r w:rsidR="00CB4E61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effect greater </w:t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>efficiency and synergy in services and experiences for religious congregations and at the same time expand new categories of RFC membership.</w:t>
      </w:r>
    </w:p>
    <w:p w:rsidR="008A7820" w:rsidRDefault="008A7820">
      <w:pPr>
        <w:pStyle w:val="Defaul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7820" w:rsidRDefault="00FE50A7" w:rsidP="00CB4E61">
      <w:pPr>
        <w:pStyle w:val="Body"/>
        <w:spacing w:line="259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sz w:val="24"/>
          <w:szCs w:val="24"/>
          <w:u w:color="000000"/>
        </w:rPr>
        <w:t>Objective 2.1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ab/>
        <w:t>Explore the viability and identify the opportunities for collaboration between and among national groups that serve religious life.</w:t>
      </w:r>
    </w:p>
    <w:p w:rsidR="008A7820" w:rsidRDefault="00FE50A7" w:rsidP="00CB4E61">
      <w:pPr>
        <w:pStyle w:val="Body"/>
        <w:spacing w:line="259" w:lineRule="auto"/>
        <w:ind w:left="1440" w:hanging="14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sz w:val="24"/>
          <w:szCs w:val="24"/>
          <w:u w:color="000000"/>
        </w:rPr>
        <w:t>Objective 2.2.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ab/>
        <w:t xml:space="preserve">Redesign the RFC structure including Regions </w:t>
      </w:r>
      <w:proofErr w:type="gramStart"/>
      <w:r>
        <w:rPr>
          <w:rFonts w:ascii="Times New Roman" w:eastAsia="Calibri" w:hAnsi="Times New Roman" w:cs="Calibri"/>
          <w:sz w:val="24"/>
          <w:szCs w:val="24"/>
          <w:u w:color="000000"/>
        </w:rPr>
        <w:t>in order to</w:t>
      </w:r>
      <w:proofErr w:type="gramEnd"/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 strengthen delivery of resources, serv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ices, and experiences, amplify communication and facilitate the engagement of congregations both national and international.</w:t>
      </w:r>
    </w:p>
    <w:p w:rsidR="008A7820" w:rsidRDefault="008A7820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8A7820" w:rsidRDefault="00FE50A7" w:rsidP="00CB4E61">
      <w:pPr>
        <w:pStyle w:val="Body"/>
        <w:spacing w:line="259" w:lineRule="auto"/>
        <w:ind w:left="1440" w:hanging="1440"/>
        <w:rPr>
          <w:rFonts w:ascii="Times New Roman" w:eastAsia="Calibri" w:hAnsi="Times New Roman" w:cs="Calibri"/>
          <w:b/>
          <w:bCs/>
          <w:sz w:val="24"/>
          <w:szCs w:val="24"/>
          <w:u w:color="000000"/>
          <w:lang w:val="fr-FR"/>
        </w:rPr>
      </w:pPr>
      <w:proofErr w:type="gramStart"/>
      <w:r>
        <w:rPr>
          <w:rFonts w:ascii="Times New Roman" w:eastAsia="Calibri" w:hAnsi="Times New Roman" w:cs="Calibri"/>
          <w:b/>
          <w:bCs/>
          <w:sz w:val="24"/>
          <w:szCs w:val="24"/>
          <w:u w:color="000000"/>
          <w:lang w:val="fr-FR"/>
        </w:rPr>
        <w:t>AREA:</w:t>
      </w:r>
      <w:proofErr w:type="gramEnd"/>
      <w:r>
        <w:rPr>
          <w:rFonts w:ascii="Times New Roman" w:eastAsia="Calibri" w:hAnsi="Times New Roman" w:cs="Calibri"/>
          <w:b/>
          <w:bCs/>
          <w:sz w:val="24"/>
          <w:szCs w:val="24"/>
          <w:u w:color="000000"/>
          <w:lang w:val="fr-FR"/>
        </w:rPr>
        <w:tab/>
        <w:t>Communication</w:t>
      </w:r>
    </w:p>
    <w:p w:rsidR="00CB4E61" w:rsidRDefault="00CB4E61" w:rsidP="00CB4E61">
      <w:pPr>
        <w:pStyle w:val="Body"/>
        <w:spacing w:line="259" w:lineRule="auto"/>
        <w:ind w:left="1440" w:hanging="144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8A7820" w:rsidRDefault="00FE50A7" w:rsidP="00CB4E61">
      <w:pPr>
        <w:pStyle w:val="Body"/>
        <w:spacing w:line="259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B4E61">
        <w:rPr>
          <w:rFonts w:ascii="Times New Roman" w:eastAsia="Calibri" w:hAnsi="Times New Roman" w:cs="Calibri"/>
          <w:b/>
          <w:sz w:val="24"/>
          <w:szCs w:val="24"/>
          <w:u w:color="000000"/>
        </w:rPr>
        <w:t>GOAL 3: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ab/>
        <w:t>Design and implement a robust communications plan that integrates print and digital communications int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o a unified voice for the RFC.</w:t>
      </w:r>
    </w:p>
    <w:p w:rsidR="008A7820" w:rsidRDefault="008A7820" w:rsidP="00CB4E61">
      <w:pPr>
        <w:pStyle w:val="Body"/>
        <w:spacing w:line="18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8A7820" w:rsidRDefault="00FE50A7" w:rsidP="00CB4E61">
      <w:pPr>
        <w:pStyle w:val="Body"/>
        <w:ind w:left="1440" w:hanging="144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sz w:val="24"/>
          <w:szCs w:val="24"/>
          <w:u w:color="000000"/>
        </w:rPr>
        <w:t>Objective 3.1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ab/>
        <w:t>Develop a communication plan based on the observations and recommendations of the recent communications audit (February 2017).</w:t>
      </w:r>
    </w:p>
    <w:p w:rsidR="008A7820" w:rsidRDefault="00FE50A7" w:rsidP="00CB4E61">
      <w:pPr>
        <w:pStyle w:val="Body"/>
        <w:ind w:left="1440" w:hanging="144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sz w:val="24"/>
          <w:szCs w:val="24"/>
          <w:u w:color="000000"/>
        </w:rPr>
        <w:t>Objective 3.2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ab/>
        <w:t>Strengthen the use of social media and digital communications.</w:t>
      </w:r>
    </w:p>
    <w:p w:rsidR="008A7820" w:rsidRDefault="00FE50A7" w:rsidP="00CB4E61">
      <w:pPr>
        <w:pStyle w:val="Body"/>
        <w:ind w:left="1440" w:hanging="144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sz w:val="24"/>
          <w:szCs w:val="24"/>
          <w:u w:color="000000"/>
        </w:rPr>
        <w:t>Object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ive 3.3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ab/>
        <w:t xml:space="preserve">Develop a plan to utilize interactive technologies such as videoconferencing </w:t>
      </w:r>
      <w:proofErr w:type="gramStart"/>
      <w:r>
        <w:rPr>
          <w:rFonts w:ascii="Times New Roman" w:eastAsia="Calibri" w:hAnsi="Times New Roman" w:cs="Calibri"/>
          <w:sz w:val="24"/>
          <w:szCs w:val="24"/>
          <w:u w:color="000000"/>
        </w:rPr>
        <w:t>in order to</w:t>
      </w:r>
      <w:proofErr w:type="gramEnd"/>
      <w:r>
        <w:rPr>
          <w:rFonts w:ascii="Times New Roman" w:eastAsia="Calibri" w:hAnsi="Times New Roman" w:cs="Calibri"/>
          <w:sz w:val="24"/>
          <w:szCs w:val="24"/>
          <w:u w:color="000000"/>
        </w:rPr>
        <w:t xml:space="preserve"> expand the audience of RFC programs, particularly Regional workshops.</w:t>
      </w:r>
    </w:p>
    <w:p w:rsidR="008A7820" w:rsidRDefault="00FE50A7" w:rsidP="00CB4E61">
      <w:pPr>
        <w:pStyle w:val="Body"/>
        <w:ind w:left="1440" w:hanging="1440"/>
        <w:rPr>
          <w:rFonts w:ascii="Calibri" w:eastAsia="Calibri" w:hAnsi="Calibri" w:cs="Calibri"/>
          <w:u w:color="000000"/>
        </w:rPr>
      </w:pPr>
      <w:r>
        <w:rPr>
          <w:rFonts w:ascii="Times New Roman" w:eastAsia="Calibri" w:hAnsi="Times New Roman" w:cs="Calibri"/>
          <w:sz w:val="24"/>
          <w:szCs w:val="24"/>
          <w:u w:color="000000"/>
        </w:rPr>
        <w:t>Objective 3.4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ab/>
        <w:t>Investigate the possibility of incorporating online learning in current/fut</w:t>
      </w:r>
      <w:r>
        <w:rPr>
          <w:rFonts w:ascii="Times New Roman" w:eastAsia="Calibri" w:hAnsi="Times New Roman" w:cs="Calibri"/>
          <w:sz w:val="24"/>
          <w:szCs w:val="24"/>
          <w:u w:color="000000"/>
        </w:rPr>
        <w:t>ure RFC programs.</w:t>
      </w:r>
      <w:r>
        <w:rPr>
          <w:rFonts w:ascii="Calibri" w:eastAsia="Calibri" w:hAnsi="Calibri" w:cs="Calibri"/>
          <w:u w:color="000000"/>
        </w:rPr>
        <w:t> </w:t>
      </w:r>
    </w:p>
    <w:p w:rsidR="008A7820" w:rsidRDefault="00FE50A7" w:rsidP="00CB4E61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 </w:t>
      </w:r>
    </w:p>
    <w:p w:rsidR="008A7820" w:rsidRDefault="00FE50A7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8A7820" w:rsidRDefault="00FE50A7">
      <w:pPr>
        <w:pStyle w:val="Default"/>
      </w:pPr>
      <w:r>
        <w:rPr>
          <w:rFonts w:ascii="Times New Roman" w:hAnsi="Times New Roman"/>
          <w:sz w:val="24"/>
          <w:szCs w:val="24"/>
        </w:rPr>
        <w:t> </w:t>
      </w:r>
    </w:p>
    <w:sectPr w:rsidR="008A7820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A7" w:rsidRDefault="00FE50A7">
      <w:r>
        <w:separator/>
      </w:r>
    </w:p>
  </w:endnote>
  <w:endnote w:type="continuationSeparator" w:id="0">
    <w:p w:rsidR="00FE50A7" w:rsidRDefault="00FE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20" w:rsidRDefault="008A78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A7" w:rsidRDefault="00FE50A7">
      <w:r>
        <w:separator/>
      </w:r>
    </w:p>
  </w:footnote>
  <w:footnote w:type="continuationSeparator" w:id="0">
    <w:p w:rsidR="00FE50A7" w:rsidRDefault="00FE5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20" w:rsidRDefault="008A78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7F3"/>
    <w:multiLevelType w:val="hybridMultilevel"/>
    <w:tmpl w:val="6B109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20"/>
    <w:rsid w:val="008A7820"/>
    <w:rsid w:val="00CB4E61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4D50"/>
  <w15:docId w15:val="{5003DD04-7267-4054-97FA-D927B1D7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2017-10-19T17:31:00Z</cp:lastPrinted>
  <dcterms:created xsi:type="dcterms:W3CDTF">2017-10-19T17:23:00Z</dcterms:created>
</cp:coreProperties>
</file>